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AD" w:rsidRDefault="00523DC6" w:rsidP="00523DC6">
      <w:pPr>
        <w:tabs>
          <w:tab w:val="center" w:pos="4536"/>
          <w:tab w:val="left" w:pos="7995"/>
        </w:tabs>
      </w:pPr>
      <w:r>
        <w:t>Nr…………………………</w:t>
      </w:r>
      <w:r>
        <w:tab/>
        <w:t xml:space="preserve">                              Nr………………………….                           Nr………………………</w:t>
      </w:r>
    </w:p>
    <w:p w:rsidR="00705FAD" w:rsidRDefault="00705FAD" w:rsidP="00705FAD"/>
    <w:p w:rsidR="00BC3CF8" w:rsidRDefault="00705FAD" w:rsidP="00705FAD">
      <w:pPr>
        <w:jc w:val="center"/>
      </w:pPr>
      <w:r>
        <w:t xml:space="preserve">PROTOCOL DE COLABORARE </w:t>
      </w:r>
    </w:p>
    <w:p w:rsidR="003252B6" w:rsidRDefault="00BC3CF8" w:rsidP="00705FAD">
      <w:pPr>
        <w:jc w:val="center"/>
      </w:pPr>
      <w:r>
        <w:t xml:space="preserve">privind aplicarea Metodologiei </w:t>
      </w:r>
      <w:r w:rsidR="00705FAD">
        <w:t>–cadru privind școlarizarea la domiciliu, respectiv înființarea de grupe/clase în spitale</w:t>
      </w:r>
    </w:p>
    <w:p w:rsidR="00705FAD" w:rsidRDefault="00705FAD" w:rsidP="00705FAD">
      <w:pPr>
        <w:jc w:val="both"/>
      </w:pPr>
    </w:p>
    <w:p w:rsidR="00705FAD" w:rsidRDefault="00705FAD" w:rsidP="00705FAD">
      <w:pPr>
        <w:pStyle w:val="Listparagraf"/>
        <w:numPr>
          <w:ilvl w:val="0"/>
          <w:numId w:val="1"/>
        </w:numPr>
        <w:jc w:val="both"/>
      </w:pPr>
      <w:r>
        <w:t xml:space="preserve">Inspectoratul Școlar Județean Tulcea, cu sediul în Tulcea, str. Dobrogeanu Gherea nr.3-4, reprezentat </w:t>
      </w:r>
      <w:r w:rsidR="00DD7944">
        <w:t>de d-na</w:t>
      </w:r>
      <w:r w:rsidR="007B43FF">
        <w:t>Viorica PAVEL</w:t>
      </w:r>
      <w:r>
        <w:t>, în calitate de Inspector Școlar General;</w:t>
      </w:r>
    </w:p>
    <w:p w:rsidR="00705FAD" w:rsidRDefault="00705FAD" w:rsidP="00705FAD">
      <w:pPr>
        <w:pStyle w:val="Listparagraf"/>
        <w:numPr>
          <w:ilvl w:val="0"/>
          <w:numId w:val="1"/>
        </w:numPr>
        <w:jc w:val="both"/>
      </w:pPr>
      <w:r>
        <w:t>Școala/Liceul…</w:t>
      </w:r>
      <w:r w:rsidR="00BC3CF8">
        <w:t>……, cu sediul în……………………………….., jud. Tulcea, reprezentată de …………………………, în calitatea de director;</w:t>
      </w:r>
    </w:p>
    <w:p w:rsidR="00705FAD" w:rsidRDefault="00705FAD" w:rsidP="00705FAD">
      <w:pPr>
        <w:pStyle w:val="Listparagraf"/>
        <w:numPr>
          <w:ilvl w:val="0"/>
          <w:numId w:val="1"/>
        </w:numPr>
        <w:jc w:val="both"/>
      </w:pPr>
      <w:r>
        <w:t xml:space="preserve">Centrul Județean de Resurse și Asistență Educațională Tulcea, cu sediul înmunicipiul Tulcea, str. Gloriei Nr.6, etaj1, reprezentată de </w:t>
      </w:r>
      <w:r w:rsidR="00BC3CF8">
        <w:t xml:space="preserve">d-na </w:t>
      </w:r>
      <w:r w:rsidR="007B43FF">
        <w:t xml:space="preserve">Carmina-Lidia </w:t>
      </w:r>
      <w:r w:rsidR="00713ADE">
        <w:t>BUTOI</w:t>
      </w:r>
      <w:r w:rsidR="00BC3CF8">
        <w:t>, în calitate de director;</w:t>
      </w:r>
    </w:p>
    <w:p w:rsidR="00DD7944" w:rsidRDefault="00DD7944" w:rsidP="00DD7944">
      <w:pPr>
        <w:pStyle w:val="Listparagraf"/>
        <w:jc w:val="both"/>
      </w:pPr>
    </w:p>
    <w:p w:rsidR="00DD7944" w:rsidRDefault="00DD7944" w:rsidP="00DD7944">
      <w:pPr>
        <w:pStyle w:val="Listparagraf"/>
        <w:jc w:val="both"/>
      </w:pPr>
      <w:r>
        <w:t>Încheie acest protocol de colaborare în scopul oferirii de servicii educaționale la domiciliul elevei/elevului…………………………………, clasa…</w:t>
      </w:r>
      <w:r w:rsidR="00BC3CF8">
        <w:t>……………., școlarizat la domiciliu</w:t>
      </w:r>
      <w:r>
        <w:t>, conform Certificatului de orientare școlară și profesională emis de COSPdin cadrul CJRAE cu nr………..din………….., anexat pre</w:t>
      </w:r>
      <w:r w:rsidR="00870314">
        <w:t>z</w:t>
      </w:r>
      <w:r>
        <w:t>entului protocol.</w:t>
      </w:r>
    </w:p>
    <w:p w:rsidR="00DD7944" w:rsidRDefault="00DD7944" w:rsidP="00DD7944">
      <w:pPr>
        <w:pStyle w:val="Listparagraf"/>
        <w:jc w:val="both"/>
      </w:pPr>
      <w:r>
        <w:t>Specificul educației la domiciliu este reprezentat de adaptarea desfășurării procesului instructiv-educativ</w:t>
      </w:r>
      <w:r w:rsidR="00BC3CF8">
        <w:t>,</w:t>
      </w:r>
      <w:r>
        <w:t xml:space="preserve"> la posibilitățile de educație individuală ale fi</w:t>
      </w:r>
      <w:r w:rsidR="00BC3CF8">
        <w:t>e</w:t>
      </w:r>
      <w:r>
        <w:t>cărui copil și la mediul în care se desfășoară acest proces.</w:t>
      </w:r>
    </w:p>
    <w:p w:rsidR="00DD7944" w:rsidRDefault="00DD7944" w:rsidP="00DD7944">
      <w:pPr>
        <w:pStyle w:val="Listparagraf"/>
        <w:jc w:val="both"/>
      </w:pPr>
    </w:p>
    <w:p w:rsidR="00DD7944" w:rsidRPr="00523DC6" w:rsidRDefault="00DD7944" w:rsidP="00DD7944">
      <w:pPr>
        <w:pStyle w:val="Listparagraf"/>
        <w:jc w:val="both"/>
        <w:rPr>
          <w:b/>
        </w:rPr>
      </w:pPr>
      <w:r w:rsidRPr="00523DC6">
        <w:rPr>
          <w:b/>
        </w:rPr>
        <w:t>Obiectivele protocolului sunt:</w:t>
      </w:r>
    </w:p>
    <w:p w:rsidR="00DD7944" w:rsidRDefault="00523DC6" w:rsidP="00DD7944">
      <w:pPr>
        <w:pStyle w:val="Listparagraf"/>
        <w:numPr>
          <w:ilvl w:val="0"/>
          <w:numId w:val="2"/>
        </w:numPr>
        <w:jc w:val="both"/>
      </w:pPr>
      <w:r>
        <w:t>A</w:t>
      </w:r>
      <w:r w:rsidR="00DD7944">
        <w:t>sigurarea continuității școlarizării, care să permită elevului să promoveze anul de studiu în curs sau să participe la evaluările organizate pentru final</w:t>
      </w:r>
      <w:r>
        <w:t>izarea unui nivel de învățământ;</w:t>
      </w:r>
    </w:p>
    <w:p w:rsidR="00DD7944" w:rsidRDefault="00DD7944" w:rsidP="00DD7944">
      <w:pPr>
        <w:pStyle w:val="Listparagraf"/>
        <w:numPr>
          <w:ilvl w:val="0"/>
          <w:numId w:val="2"/>
        </w:numPr>
        <w:jc w:val="both"/>
      </w:pPr>
      <w:r>
        <w:t>Crearea și dezvoltarea unei bune relații de comunicare între mediul școlar și cel al copiilor, elevilor și tinerilor școlarizați la domiciliu;</w:t>
      </w:r>
    </w:p>
    <w:p w:rsidR="00DD7944" w:rsidRDefault="00DD7944" w:rsidP="00DD7944">
      <w:pPr>
        <w:pStyle w:val="Listparagraf"/>
        <w:numPr>
          <w:ilvl w:val="0"/>
          <w:numId w:val="2"/>
        </w:numPr>
        <w:jc w:val="both"/>
      </w:pPr>
      <w:r>
        <w:t>Asigurarea cadrului de acțiune comună a tuturor specialiștilor și cadrelor didactice implicate în recuperarea și educația elev</w:t>
      </w:r>
      <w:r w:rsidR="00523DC6">
        <w:t>ilor.</w:t>
      </w:r>
    </w:p>
    <w:p w:rsidR="00523DC6" w:rsidRDefault="00523DC6" w:rsidP="00523DC6">
      <w:pPr>
        <w:jc w:val="both"/>
        <w:rPr>
          <w:b/>
        </w:rPr>
      </w:pPr>
      <w:r w:rsidRPr="00523DC6">
        <w:rPr>
          <w:b/>
        </w:rPr>
        <w:t>Atribuțiile părților</w:t>
      </w:r>
      <w:r>
        <w:rPr>
          <w:b/>
        </w:rPr>
        <w:t>:</w:t>
      </w:r>
    </w:p>
    <w:p w:rsidR="00523DC6" w:rsidRDefault="00523DC6" w:rsidP="00523DC6">
      <w:pPr>
        <w:jc w:val="both"/>
        <w:rPr>
          <w:b/>
        </w:rPr>
      </w:pPr>
      <w:r>
        <w:rPr>
          <w:b/>
        </w:rPr>
        <w:t>Atribuțiile inspectoratului Școlar Județean Tulcea:</w:t>
      </w:r>
    </w:p>
    <w:p w:rsidR="00523DC6" w:rsidRDefault="00523DC6" w:rsidP="00523DC6">
      <w:pPr>
        <w:pStyle w:val="Listparagraf"/>
        <w:numPr>
          <w:ilvl w:val="0"/>
          <w:numId w:val="3"/>
        </w:numPr>
        <w:jc w:val="both"/>
      </w:pPr>
      <w:r w:rsidRPr="00523DC6">
        <w:t xml:space="preserve">Inspectoratul Școlar Județean Tulcea aprobă și monitorizează </w:t>
      </w:r>
      <w:r>
        <w:t xml:space="preserve">procesul instructiv-educativ, recuperatoriu și de integrare a elevilor, </w:t>
      </w:r>
    </w:p>
    <w:p w:rsidR="00523DC6" w:rsidRDefault="00523DC6" w:rsidP="00523DC6">
      <w:pPr>
        <w:pStyle w:val="Listparagraf"/>
        <w:numPr>
          <w:ilvl w:val="0"/>
          <w:numId w:val="3"/>
        </w:numPr>
        <w:jc w:val="both"/>
      </w:pPr>
      <w:r w:rsidRPr="00523DC6">
        <w:t xml:space="preserve">Inspectoratul Școlar Județean Tulcea </w:t>
      </w:r>
      <w:r>
        <w:t xml:space="preserve">aprobă și monitorizează </w:t>
      </w:r>
      <w:r w:rsidRPr="00523DC6">
        <w:t>încadrarea cu personal</w:t>
      </w:r>
      <w:r>
        <w:t xml:space="preserve"> didactic a unităților de învățământ care asigură școlarizarea la domiciliu și comunică hotărârea unității de învățământ rezidențiale în vederea asigurării personalului didactic și a organizării procesului educativ.</w:t>
      </w:r>
    </w:p>
    <w:p w:rsidR="00BD05E1" w:rsidRDefault="00BD05E1" w:rsidP="00523DC6">
      <w:pPr>
        <w:pStyle w:val="Listparagraf"/>
        <w:numPr>
          <w:ilvl w:val="0"/>
          <w:numId w:val="3"/>
        </w:numPr>
        <w:jc w:val="both"/>
      </w:pPr>
      <w:r w:rsidRPr="00523DC6">
        <w:t>Inspectoratul Școlar Județean Tulcea</w:t>
      </w:r>
      <w:r>
        <w:t xml:space="preserve"> aprobă planurile educaționale individualizate elaborate pe baza programelor școlare adaptate de către cadrele didactice de specialitate din unitatea de învățământ organizatoare a școlarizării la domiciliu.</w:t>
      </w:r>
    </w:p>
    <w:p w:rsidR="00BD05E1" w:rsidRDefault="00BD05E1" w:rsidP="00BD05E1">
      <w:pPr>
        <w:jc w:val="both"/>
        <w:rPr>
          <w:b/>
        </w:rPr>
      </w:pPr>
      <w:r w:rsidRPr="00BD05E1">
        <w:rPr>
          <w:b/>
        </w:rPr>
        <w:t>Atribuțiile școlii:</w:t>
      </w:r>
    </w:p>
    <w:p w:rsidR="00BD05E1" w:rsidRDefault="00BD05E1" w:rsidP="00BD05E1">
      <w:pPr>
        <w:pStyle w:val="Listparagraf"/>
        <w:numPr>
          <w:ilvl w:val="0"/>
          <w:numId w:val="4"/>
        </w:numPr>
        <w:jc w:val="both"/>
      </w:pPr>
      <w:r w:rsidRPr="00BD05E1">
        <w:t>Înscrie elevul în urma unei solicitări scrise din partea părintelui/tutorelui legal instituit, în limita planului de școlarizare aprobat;</w:t>
      </w:r>
    </w:p>
    <w:p w:rsidR="00BD05E1" w:rsidRDefault="00BD05E1" w:rsidP="00BD05E1">
      <w:pPr>
        <w:pStyle w:val="Listparagraf"/>
        <w:numPr>
          <w:ilvl w:val="0"/>
          <w:numId w:val="4"/>
        </w:numPr>
        <w:jc w:val="both"/>
      </w:pPr>
      <w:r>
        <w:lastRenderedPageBreak/>
        <w:t>Organizează școlarizarea elevului la domiciliu, elaborează și supune spre aprobare Inspectoratului Școlar Județean Tulcea planul educațional individualizat și propunerile privind cadrul/cadrele didactice care asigură instruirea elevului la domiciliu;</w:t>
      </w:r>
    </w:p>
    <w:p w:rsidR="00BD05E1" w:rsidRDefault="00BD05E1" w:rsidP="00BD05E1">
      <w:pPr>
        <w:pStyle w:val="Listparagraf"/>
        <w:numPr>
          <w:ilvl w:val="0"/>
          <w:numId w:val="4"/>
        </w:numPr>
        <w:jc w:val="both"/>
      </w:pPr>
      <w:r>
        <w:t>Înscrie elevul în registrul matricol, corespunzător clasei specificate  în certificatul de orientare școlară și profesională</w:t>
      </w:r>
      <w:r w:rsidR="00C03261">
        <w:t xml:space="preserve"> elaborat de COSP din cadrul CJRAE Tulcea, cu mențiunea ,,Școlarizat la domiciliu” și asigură încadrarea corespunzătoare pentru procesul educativ la domiciliu și aplicarea planului educațional individualizat</w:t>
      </w:r>
      <w:r w:rsidR="00F15D83">
        <w:t>.</w:t>
      </w:r>
    </w:p>
    <w:p w:rsidR="00F15D83" w:rsidRDefault="00F15D83" w:rsidP="00F15D83">
      <w:pPr>
        <w:pStyle w:val="Listparagraf"/>
        <w:numPr>
          <w:ilvl w:val="0"/>
          <w:numId w:val="4"/>
        </w:numPr>
        <w:jc w:val="both"/>
      </w:pPr>
      <w:r>
        <w:t>Completează registrul matricolpe baza rezultatelor consemnate în catalog.</w:t>
      </w:r>
    </w:p>
    <w:p w:rsidR="00F15D83" w:rsidRDefault="00F15D83" w:rsidP="00F15D83">
      <w:pPr>
        <w:pStyle w:val="Listparagraf"/>
        <w:numPr>
          <w:ilvl w:val="0"/>
          <w:numId w:val="4"/>
        </w:numPr>
        <w:jc w:val="both"/>
      </w:pPr>
      <w:r>
        <w:t>Verifică efectuarea orelor de curs prin consemnarea în condica de prezență a unității școlare, conform unei diagrame de prezență cu semnătura părintelui;</w:t>
      </w:r>
    </w:p>
    <w:p w:rsidR="00C03261" w:rsidRDefault="00C03261" w:rsidP="00BD05E1">
      <w:pPr>
        <w:pStyle w:val="Listparagraf"/>
        <w:numPr>
          <w:ilvl w:val="0"/>
          <w:numId w:val="4"/>
        </w:numPr>
        <w:jc w:val="both"/>
      </w:pPr>
      <w:r>
        <w:t>Cuprinde elevul în catalogul clasei corespunzătoare nivelului de studii făcându-se specificarea la Mențiuni ,,școlarizat la domiciliu”, conform  Certificatului de orientare școlară și profesională nr………………………….</w:t>
      </w:r>
    </w:p>
    <w:p w:rsidR="00C03261" w:rsidRDefault="00C03261" w:rsidP="00BD05E1">
      <w:pPr>
        <w:pStyle w:val="Listparagraf"/>
        <w:numPr>
          <w:ilvl w:val="0"/>
          <w:numId w:val="4"/>
        </w:numPr>
        <w:jc w:val="both"/>
      </w:pPr>
      <w:r>
        <w:t>Monitorizează desfășurarea cursurilor pe perioada de școlarizare la domiciliu</w:t>
      </w:r>
      <w:r w:rsidR="00F15D83">
        <w:t>.</w:t>
      </w:r>
    </w:p>
    <w:p w:rsidR="00C03261" w:rsidRDefault="00C03261" w:rsidP="00BD05E1">
      <w:pPr>
        <w:pStyle w:val="Listparagraf"/>
        <w:numPr>
          <w:ilvl w:val="0"/>
          <w:numId w:val="4"/>
        </w:numPr>
        <w:jc w:val="both"/>
      </w:pPr>
      <w:r>
        <w:t>Cadrele didactice implicate în școlarizarea la domiciliu realizează un raport de evaluare anuală</w:t>
      </w:r>
      <w:r w:rsidR="00F15D83">
        <w:t>.</w:t>
      </w:r>
    </w:p>
    <w:p w:rsidR="00C03261" w:rsidRDefault="00C03261" w:rsidP="00BD05E1">
      <w:pPr>
        <w:pStyle w:val="Listparagraf"/>
        <w:numPr>
          <w:ilvl w:val="0"/>
          <w:numId w:val="4"/>
        </w:numPr>
        <w:jc w:val="both"/>
      </w:pPr>
      <w:r>
        <w:t>Dacă se constată necesitatea, pe baza rapoartelor întocmite, se elaborează de către cadrele didactice care au realizat școlarizarea la domiciliu, din unitatea de învățământ, planul remedial individualizat care se aprobă de către ISJ Tulcea</w:t>
      </w:r>
      <w:r w:rsidR="00F15D83">
        <w:t>.</w:t>
      </w:r>
    </w:p>
    <w:p w:rsidR="00C03261" w:rsidRDefault="00C03261" w:rsidP="00BD05E1">
      <w:pPr>
        <w:pStyle w:val="Listparagraf"/>
        <w:numPr>
          <w:ilvl w:val="0"/>
          <w:numId w:val="4"/>
        </w:numPr>
        <w:jc w:val="both"/>
      </w:pPr>
      <w:r>
        <w:t>Unitatea de învățământ poate implica în realizarea procesului educativ</w:t>
      </w:r>
      <w:r w:rsidR="00F15D83">
        <w:t xml:space="preserve"> la domiciliu și alte persoane (</w:t>
      </w:r>
      <w:r>
        <w:t>elevi, studenți etc), pe bază de voluntariat, pentru activități educative complementare</w:t>
      </w:r>
      <w:r w:rsidR="00F15D83">
        <w:t xml:space="preserve"> și de socializare.</w:t>
      </w:r>
    </w:p>
    <w:p w:rsidR="00F15D83" w:rsidRDefault="00F15D83" w:rsidP="00F15D83">
      <w:pPr>
        <w:jc w:val="both"/>
        <w:rPr>
          <w:b/>
        </w:rPr>
      </w:pPr>
      <w:r w:rsidRPr="00F15D83">
        <w:rPr>
          <w:b/>
        </w:rPr>
        <w:t>Atribuțiile C.J.R.</w:t>
      </w:r>
      <w:r>
        <w:rPr>
          <w:b/>
        </w:rPr>
        <w:t>A</w:t>
      </w:r>
      <w:r w:rsidRPr="00F15D83">
        <w:rPr>
          <w:b/>
        </w:rPr>
        <w:t>.E Tulcea</w:t>
      </w:r>
      <w:r>
        <w:rPr>
          <w:b/>
        </w:rPr>
        <w:t>:</w:t>
      </w:r>
    </w:p>
    <w:p w:rsidR="00F15D83" w:rsidRDefault="00F15D83" w:rsidP="0012594C">
      <w:pPr>
        <w:pStyle w:val="Listparagraf"/>
        <w:numPr>
          <w:ilvl w:val="0"/>
          <w:numId w:val="7"/>
        </w:numPr>
        <w:jc w:val="both"/>
      </w:pPr>
      <w:r w:rsidRPr="00102C60">
        <w:t xml:space="preserve">C.J.R.A.E.  Tulcea prin S.E.O.S.P., la cererea părinților /tutorelui legal instituit evaluează starea de sănătate a elevului în vederea școlarizării la domiciliu, în baza unui dosar individual și propune COSP emiterea certificatului </w:t>
      </w:r>
      <w:r w:rsidR="0012594C">
        <w:t>de orientare școlară.</w:t>
      </w:r>
    </w:p>
    <w:p w:rsidR="0012594C" w:rsidRDefault="0012594C" w:rsidP="0012594C">
      <w:pPr>
        <w:pStyle w:val="Listparagraf"/>
        <w:numPr>
          <w:ilvl w:val="0"/>
          <w:numId w:val="6"/>
        </w:numPr>
        <w:jc w:val="both"/>
      </w:pPr>
      <w:r w:rsidRPr="00102C60">
        <w:t>C.J.R.A.E.  Tulcea</w:t>
      </w:r>
      <w:r>
        <w:t xml:space="preserve"> eliberează certificatul de orientare școlară și profesională, în care se va specifica tipul unității de învățământ care va organiza școlarizarea la domiciliu (școală de masă sau specială).</w:t>
      </w:r>
    </w:p>
    <w:p w:rsidR="0012594C" w:rsidRDefault="0012594C" w:rsidP="0012594C">
      <w:pPr>
        <w:pStyle w:val="Listparagraf"/>
        <w:numPr>
          <w:ilvl w:val="0"/>
          <w:numId w:val="6"/>
        </w:numPr>
        <w:jc w:val="both"/>
      </w:pPr>
      <w:r>
        <w:t>Comisia de expertiză  din cadrul C.J.R.A.E. elaborează și transmite unităților școlare desemnate pentru școlarizarea la domiciliu certificatele de orientare școlară și profesională.</w:t>
      </w:r>
    </w:p>
    <w:p w:rsidR="0012594C" w:rsidRDefault="0012594C" w:rsidP="0012594C">
      <w:pPr>
        <w:jc w:val="both"/>
        <w:rPr>
          <w:b/>
        </w:rPr>
      </w:pPr>
      <w:r w:rsidRPr="0012594C">
        <w:rPr>
          <w:b/>
        </w:rPr>
        <w:t>Durata protocolului:</w:t>
      </w:r>
    </w:p>
    <w:p w:rsidR="0012594C" w:rsidRPr="0012594C" w:rsidRDefault="0012594C" w:rsidP="0012594C">
      <w:pPr>
        <w:jc w:val="both"/>
      </w:pPr>
      <w:r w:rsidRPr="0012594C">
        <w:t>Prezentul protocol se încheie pe o perioadă de 1 an de zile pentru fiecare elev aflat în această situație.</w:t>
      </w:r>
    </w:p>
    <w:p w:rsidR="0012594C" w:rsidRDefault="0012594C" w:rsidP="00102C60">
      <w:pPr>
        <w:ind w:firstLine="708"/>
        <w:jc w:val="both"/>
        <w:rPr>
          <w:b/>
        </w:rPr>
      </w:pPr>
      <w:r w:rsidRPr="0012594C">
        <w:rPr>
          <w:b/>
        </w:rPr>
        <w:t>Dispoziții finale:</w:t>
      </w:r>
    </w:p>
    <w:p w:rsidR="0012594C" w:rsidRDefault="006324DB" w:rsidP="006324DB">
      <w:pPr>
        <w:pStyle w:val="Listparagraf"/>
        <w:numPr>
          <w:ilvl w:val="0"/>
          <w:numId w:val="8"/>
        </w:numPr>
        <w:jc w:val="both"/>
      </w:pPr>
      <w:r w:rsidRPr="006324DB">
        <w:t>Părțile prezentului protocol vor urmări și asigura buna desfășurare a procesului educativ pentru copiii/elevii nedeplasabili, cu boli cronice</w:t>
      </w:r>
      <w:r>
        <w:t>, cu sau fă</w:t>
      </w:r>
      <w:r w:rsidR="00BC3CF8">
        <w:t>r</w:t>
      </w:r>
      <w:r>
        <w:t>ă deficiențe asociate și elevii aflați în stare de convalescență de lungă durată, după afecțiuni/traumatisme are au necesitat sau nu intervenții chirurgicale, tratamente spitalicești etc. și au solicitat școlarizare la domiciliu.</w:t>
      </w:r>
    </w:p>
    <w:p w:rsidR="006324DB" w:rsidRDefault="006324DB" w:rsidP="006324DB">
      <w:pPr>
        <w:pStyle w:val="Listparagraf"/>
        <w:numPr>
          <w:ilvl w:val="0"/>
          <w:numId w:val="8"/>
        </w:numPr>
        <w:jc w:val="both"/>
      </w:pPr>
      <w:r>
        <w:t>Părțile răspund, în condițiile legii, de îndeplinirea obligațiilor prevăzute în prezentul protocol.</w:t>
      </w:r>
    </w:p>
    <w:p w:rsidR="006324DB" w:rsidRDefault="006324DB" w:rsidP="006324DB">
      <w:pPr>
        <w:spacing w:line="240" w:lineRule="auto"/>
        <w:jc w:val="center"/>
      </w:pPr>
      <w:r>
        <w:t>INSPECTOR ȘCOLAR GENERAL</w:t>
      </w:r>
    </w:p>
    <w:p w:rsidR="006324DB" w:rsidRDefault="00057520" w:rsidP="00BC3CF8">
      <w:pPr>
        <w:spacing w:line="240" w:lineRule="auto"/>
        <w:jc w:val="center"/>
      </w:pPr>
      <w:r>
        <w:t>Vio</w:t>
      </w:r>
      <w:bookmarkStart w:id="0" w:name="_GoBack"/>
      <w:bookmarkEnd w:id="0"/>
      <w:r>
        <w:t>rica PAVEL</w:t>
      </w:r>
    </w:p>
    <w:p w:rsidR="006324DB" w:rsidRDefault="006324DB" w:rsidP="006324DB">
      <w:pPr>
        <w:spacing w:line="240" w:lineRule="auto"/>
      </w:pPr>
      <w:r>
        <w:lastRenderedPageBreak/>
        <w:t>Director unitate de învățământ                                                                   Director C.J.R.A.E.</w:t>
      </w:r>
    </w:p>
    <w:p w:rsidR="006324DB" w:rsidRPr="006324DB" w:rsidRDefault="006324DB" w:rsidP="006324DB">
      <w:pPr>
        <w:spacing w:line="240" w:lineRule="auto"/>
      </w:pPr>
      <w:r>
        <w:t>………………………………………….                                                                  …………………………………………………</w:t>
      </w:r>
    </w:p>
    <w:p w:rsidR="0012594C" w:rsidRPr="00102C60" w:rsidRDefault="0012594C" w:rsidP="006324DB">
      <w:pPr>
        <w:spacing w:line="240" w:lineRule="auto"/>
        <w:ind w:firstLine="708"/>
        <w:jc w:val="both"/>
      </w:pPr>
    </w:p>
    <w:p w:rsidR="00BD05E1" w:rsidRPr="00102C60" w:rsidRDefault="00BD05E1" w:rsidP="00F15D83">
      <w:pPr>
        <w:pStyle w:val="Listparagraf"/>
        <w:jc w:val="both"/>
      </w:pPr>
    </w:p>
    <w:p w:rsidR="00BD05E1" w:rsidRPr="00BD05E1" w:rsidRDefault="00BD05E1" w:rsidP="00BD05E1">
      <w:pPr>
        <w:jc w:val="both"/>
        <w:rPr>
          <w:b/>
        </w:rPr>
      </w:pPr>
    </w:p>
    <w:sectPr w:rsidR="00BD05E1" w:rsidRPr="00BD05E1" w:rsidSect="00BC3CF8">
      <w:headerReference w:type="default" r:id="rId7"/>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4F" w:rsidRDefault="00D8454F" w:rsidP="00705FAD">
      <w:pPr>
        <w:spacing w:after="0" w:line="240" w:lineRule="auto"/>
      </w:pPr>
      <w:r>
        <w:separator/>
      </w:r>
    </w:p>
  </w:endnote>
  <w:endnote w:type="continuationSeparator" w:id="1">
    <w:p w:rsidR="00D8454F" w:rsidRDefault="00D8454F" w:rsidP="00705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4F" w:rsidRDefault="00D8454F" w:rsidP="00705FAD">
      <w:pPr>
        <w:spacing w:after="0" w:line="240" w:lineRule="auto"/>
      </w:pPr>
      <w:r>
        <w:separator/>
      </w:r>
    </w:p>
  </w:footnote>
  <w:footnote w:type="continuationSeparator" w:id="1">
    <w:p w:rsidR="00D8454F" w:rsidRDefault="00D8454F" w:rsidP="00705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AD" w:rsidRPr="00AD6C72" w:rsidRDefault="00705FAD" w:rsidP="00523DC6">
    <w:pPr>
      <w:pStyle w:val="Antet"/>
      <w:ind w:firstLine="1440"/>
      <w:jc w:val="right"/>
      <w:rPr>
        <w:rFonts w:ascii="Palatino Linotype" w:hAnsi="Palatino Linotype"/>
        <w:b/>
        <w:color w:val="0F243E"/>
        <w:sz w:val="24"/>
        <w:szCs w:val="24"/>
      </w:rPr>
    </w:pPr>
    <w:r>
      <w:tab/>
    </w:r>
  </w:p>
  <w:p w:rsidR="00705FAD" w:rsidRDefault="00705FAD" w:rsidP="00705FAD">
    <w:pPr>
      <w:pStyle w:val="Antet"/>
      <w:tabs>
        <w:tab w:val="clear" w:pos="4536"/>
        <w:tab w:val="clear" w:pos="9072"/>
        <w:tab w:val="left" w:pos="5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DCC"/>
    <w:multiLevelType w:val="hybridMultilevel"/>
    <w:tmpl w:val="89C60E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DDC0EBD"/>
    <w:multiLevelType w:val="hybridMultilevel"/>
    <w:tmpl w:val="2C2CE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F8D1F56"/>
    <w:multiLevelType w:val="hybridMultilevel"/>
    <w:tmpl w:val="ACAE437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4F9846EC"/>
    <w:multiLevelType w:val="hybridMultilevel"/>
    <w:tmpl w:val="093A540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58184B20"/>
    <w:multiLevelType w:val="hybridMultilevel"/>
    <w:tmpl w:val="C136CC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CBC6D75"/>
    <w:multiLevelType w:val="hybridMultilevel"/>
    <w:tmpl w:val="922C11DE"/>
    <w:lvl w:ilvl="0" w:tplc="8290449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98815F0"/>
    <w:multiLevelType w:val="hybridMultilevel"/>
    <w:tmpl w:val="ABB4A3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A7813BA"/>
    <w:multiLevelType w:val="hybridMultilevel"/>
    <w:tmpl w:val="FA88C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75981"/>
    <w:rsid w:val="00057520"/>
    <w:rsid w:val="00102C60"/>
    <w:rsid w:val="0012594C"/>
    <w:rsid w:val="00175981"/>
    <w:rsid w:val="003252B6"/>
    <w:rsid w:val="003F2944"/>
    <w:rsid w:val="00523DC6"/>
    <w:rsid w:val="006324DB"/>
    <w:rsid w:val="00705FAD"/>
    <w:rsid w:val="00713ADE"/>
    <w:rsid w:val="007B43FF"/>
    <w:rsid w:val="00870314"/>
    <w:rsid w:val="009A5CE0"/>
    <w:rsid w:val="00A55FE5"/>
    <w:rsid w:val="00B922B7"/>
    <w:rsid w:val="00BC3CF8"/>
    <w:rsid w:val="00BD05E1"/>
    <w:rsid w:val="00C03261"/>
    <w:rsid w:val="00C471EE"/>
    <w:rsid w:val="00D8454F"/>
    <w:rsid w:val="00DD7944"/>
    <w:rsid w:val="00E87EA2"/>
    <w:rsid w:val="00F15D83"/>
    <w:rsid w:val="00F803E9"/>
    <w:rsid w:val="00FA2B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0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5FA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5FAD"/>
  </w:style>
  <w:style w:type="paragraph" w:styleId="Subsol">
    <w:name w:val="footer"/>
    <w:basedOn w:val="Normal"/>
    <w:link w:val="SubsolCaracter"/>
    <w:uiPriority w:val="99"/>
    <w:unhideWhenUsed/>
    <w:rsid w:val="00705FA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5FAD"/>
  </w:style>
  <w:style w:type="paragraph" w:styleId="Listparagraf">
    <w:name w:val="List Paragraph"/>
    <w:basedOn w:val="Normal"/>
    <w:uiPriority w:val="34"/>
    <w:qFormat/>
    <w:rsid w:val="00705FAD"/>
    <w:pPr>
      <w:ind w:left="720"/>
      <w:contextualSpacing/>
    </w:pPr>
  </w:style>
  <w:style w:type="paragraph" w:styleId="TextnBalon">
    <w:name w:val="Balloon Text"/>
    <w:basedOn w:val="Normal"/>
    <w:link w:val="TextnBalonCaracter"/>
    <w:uiPriority w:val="99"/>
    <w:semiHidden/>
    <w:unhideWhenUsed/>
    <w:rsid w:val="008703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703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4988</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dc:creator>
  <cp:lastModifiedBy>User</cp:lastModifiedBy>
  <cp:revision>2</cp:revision>
  <cp:lastPrinted>2018-10-17T11:05:00Z</cp:lastPrinted>
  <dcterms:created xsi:type="dcterms:W3CDTF">2022-09-22T06:39:00Z</dcterms:created>
  <dcterms:modified xsi:type="dcterms:W3CDTF">2022-09-22T06:39:00Z</dcterms:modified>
</cp:coreProperties>
</file>